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bookmarkStart w:colFirst="0" w:colLast="0" w:name="_heading=h.gjdgxs" w:id="0"/>
      <w:bookmarkEnd w:id="0"/>
      <w:r w:rsidDel="00000000" w:rsidR="00000000" w:rsidRPr="00000000">
        <w:rPr>
          <w:b w:val="1"/>
          <w:sz w:val="24"/>
          <w:szCs w:val="24"/>
          <w:rtl w:val="0"/>
        </w:rPr>
        <w:t xml:space="preserve"> FANARITIS, HELEN (RN BSN)</w:t>
      </w:r>
    </w:p>
    <w:p w:rsidR="00000000" w:rsidDel="00000000" w:rsidP="00000000" w:rsidRDefault="00000000" w:rsidRPr="00000000" w14:paraId="00000002">
      <w:pPr>
        <w:pBdr>
          <w:top w:color="7f7f7f" w:space="1" w:sz="18" w:val="single"/>
        </w:pBdr>
        <w:jc w:val="center"/>
        <w:rPr>
          <w:sz w:val="24"/>
          <w:szCs w:val="24"/>
        </w:rPr>
      </w:pPr>
      <w:r w:rsidDel="00000000" w:rsidR="00000000" w:rsidRPr="00000000">
        <w:rPr>
          <w:sz w:val="24"/>
          <w:szCs w:val="24"/>
          <w:rtl w:val="0"/>
        </w:rPr>
        <w:t xml:space="preserve">23 Hill park Lane St.Catharines ON</w:t>
      </w:r>
    </w:p>
    <w:p w:rsidR="00000000" w:rsidDel="00000000" w:rsidP="00000000" w:rsidRDefault="00000000" w:rsidRPr="00000000" w14:paraId="00000003">
      <w:pPr>
        <w:pBdr>
          <w:top w:color="7f7f7f" w:space="1" w:sz="18" w:val="single"/>
        </w:pBdr>
        <w:jc w:val="right"/>
        <w:rPr>
          <w:sz w:val="24"/>
          <w:szCs w:val="24"/>
        </w:rPr>
      </w:pPr>
      <w:r w:rsidDel="00000000" w:rsidR="00000000" w:rsidRPr="00000000">
        <w:rPr>
          <w:sz w:val="24"/>
          <w:szCs w:val="24"/>
          <w:rtl w:val="0"/>
        </w:rPr>
        <w:t xml:space="preserve">Home: 2899310390 </w:t>
      </w:r>
    </w:p>
    <w:p w:rsidR="00000000" w:rsidDel="00000000" w:rsidP="00000000" w:rsidRDefault="00000000" w:rsidRPr="00000000" w14:paraId="00000004">
      <w:pPr>
        <w:pBdr>
          <w:top w:color="7f7f7f" w:space="1" w:sz="18" w:val="single"/>
        </w:pBdr>
        <w:jc w:val="right"/>
        <w:rPr>
          <w:sz w:val="24"/>
          <w:szCs w:val="24"/>
        </w:rPr>
      </w:pPr>
      <w:r w:rsidDel="00000000" w:rsidR="00000000" w:rsidRPr="00000000">
        <w:rPr>
          <w:sz w:val="24"/>
          <w:szCs w:val="24"/>
          <w:rtl w:val="0"/>
        </w:rPr>
        <w:t xml:space="preserve">Email: helenfanaritis@gmail.com</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rtl w:val="0"/>
        </w:rPr>
      </w:r>
    </w:p>
    <w:p w:rsidR="00000000" w:rsidDel="00000000" w:rsidP="00000000" w:rsidRDefault="00000000" w:rsidRPr="00000000" w14:paraId="00000008">
      <w:pPr>
        <w:rPr>
          <w:b w:val="1"/>
          <w:sz w:val="24"/>
          <w:szCs w:val="24"/>
        </w:rPr>
      </w:pPr>
      <w:r w:rsidDel="00000000" w:rsidR="00000000" w:rsidRPr="00000000">
        <w:rPr>
          <w:b w:val="1"/>
          <w:sz w:val="24"/>
          <w:szCs w:val="24"/>
          <w:rtl w:val="0"/>
        </w:rPr>
        <w:t xml:space="preserve">QUALIFICATIONS</w:t>
      </w:r>
      <w:r w:rsidDel="00000000" w:rsidR="00000000" w:rsidRPr="00000000">
        <w:rPr>
          <w:b w:val="1"/>
          <w:rtl w:val="0"/>
        </w:rPr>
        <w:t xml:space="preserve"> </w:t>
      </w:r>
      <w:r w:rsidDel="00000000" w:rsidR="00000000" w:rsidRPr="00000000">
        <w:rPr>
          <w:b w:val="1"/>
          <w:sz w:val="24"/>
          <w:szCs w:val="24"/>
          <w:rtl w:val="0"/>
        </w:rPr>
        <w:t xml:space="preserve">PROFILE</w:t>
      </w:r>
    </w:p>
    <w:p w:rsidR="00000000" w:rsidDel="00000000" w:rsidP="00000000" w:rsidRDefault="00000000" w:rsidRPr="00000000" w14:paraId="00000009">
      <w:pPr>
        <w:rPr>
          <w:sz w:val="24"/>
          <w:szCs w:val="24"/>
        </w:rPr>
      </w:pPr>
      <w:r w:rsidDel="00000000" w:rsidR="00000000" w:rsidRPr="00000000">
        <w:rPr>
          <w:sz w:val="24"/>
          <w:szCs w:val="24"/>
          <w:rtl w:val="0"/>
        </w:rPr>
        <w:t xml:space="preserve"> More than 10 years of experience in hospitals, clinics, and homecare settings providing nursing care to adults, geriatrics, and adolescents. </w:t>
      </w:r>
    </w:p>
    <w:p w:rsidR="00000000" w:rsidDel="00000000" w:rsidP="00000000" w:rsidRDefault="00000000" w:rsidRPr="00000000" w14:paraId="0000000A">
      <w:pPr>
        <w:rPr>
          <w:b w:val="1"/>
          <w:sz w:val="24"/>
          <w:szCs w:val="24"/>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Dedicated and patient-focused Registered Nurse with proven strengths in acute patient care, staff development, and emergency unit.</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Exceptional capacity to multi-task: manage numerous, often competing priorities with ease and foster the provision of superior patient care.</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Administrative and referral experience including admissions, assessment, treatment, referral, and education for a wide range of patients.</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Widely recognized as an excellent care provider and patient advocate.</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Outstanding interpersonal and communication skills; superior accuracy in patient history, charting, and other documentation.</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4"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Exceptional capacity to multi-task: manage competing priorities with ease while fostering delivery of superior patient care.</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Knowledge and experience with cardiac monitoring and rhythm strip interpretation including 12 lead ECG interpretations.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Demonstrated proficiency in IV Therapy Initiation and direct IV drug administration.</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4"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Current BCLS and ACLS</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4"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Possess current practice License:  Canadian RN General Class License with the CNO.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rPr>
          <w:b w:val="1"/>
          <w:sz w:val="24"/>
          <w:szCs w:val="24"/>
        </w:rPr>
      </w:pPr>
      <w:r w:rsidDel="00000000" w:rsidR="00000000" w:rsidRPr="00000000">
        <w:rPr>
          <w:rtl w:val="0"/>
        </w:rPr>
      </w:r>
    </w:p>
    <w:p w:rsidR="00000000" w:rsidDel="00000000" w:rsidP="00000000" w:rsidRDefault="00000000" w:rsidRPr="00000000" w14:paraId="0000001F">
      <w:pPr>
        <w:rPr>
          <w:b w:val="1"/>
          <w:sz w:val="24"/>
          <w:szCs w:val="24"/>
        </w:rPr>
      </w:pPr>
      <w:r w:rsidDel="00000000" w:rsidR="00000000" w:rsidRPr="00000000">
        <w:rPr>
          <w:rtl w:val="0"/>
        </w:rPr>
      </w:r>
    </w:p>
    <w:p w:rsidR="00000000" w:rsidDel="00000000" w:rsidP="00000000" w:rsidRDefault="00000000" w:rsidRPr="00000000" w14:paraId="00000020">
      <w:pPr>
        <w:rPr>
          <w:b w:val="1"/>
          <w:sz w:val="24"/>
          <w:szCs w:val="24"/>
        </w:rPr>
      </w:pPr>
      <w:r w:rsidDel="00000000" w:rsidR="00000000" w:rsidRPr="00000000">
        <w:rPr>
          <w:rtl w:val="0"/>
        </w:rPr>
      </w:r>
    </w:p>
    <w:p w:rsidR="00000000" w:rsidDel="00000000" w:rsidP="00000000" w:rsidRDefault="00000000" w:rsidRPr="00000000" w14:paraId="00000021">
      <w:pPr>
        <w:rPr>
          <w:b w:val="1"/>
          <w:sz w:val="24"/>
          <w:szCs w:val="24"/>
        </w:rPr>
      </w:pPr>
      <w:r w:rsidDel="00000000" w:rsidR="00000000" w:rsidRPr="00000000">
        <w:rPr>
          <w:rtl w:val="0"/>
        </w:rPr>
      </w:r>
    </w:p>
    <w:p w:rsidR="00000000" w:rsidDel="00000000" w:rsidP="00000000" w:rsidRDefault="00000000" w:rsidRPr="00000000" w14:paraId="00000022">
      <w:pPr>
        <w:rPr>
          <w:b w:val="1"/>
          <w:sz w:val="24"/>
          <w:szCs w:val="24"/>
        </w:rPr>
      </w:pPr>
      <w:r w:rsidDel="00000000" w:rsidR="00000000" w:rsidRPr="00000000">
        <w:rPr>
          <w:rtl w:val="0"/>
        </w:rPr>
      </w:r>
    </w:p>
    <w:p w:rsidR="00000000" w:rsidDel="00000000" w:rsidP="00000000" w:rsidRDefault="00000000" w:rsidRPr="00000000" w14:paraId="00000023">
      <w:pPr>
        <w:rPr>
          <w:b w:val="1"/>
          <w:sz w:val="24"/>
          <w:szCs w:val="24"/>
        </w:rPr>
      </w:pPr>
      <w:r w:rsidDel="00000000" w:rsidR="00000000" w:rsidRPr="00000000">
        <w:rPr>
          <w:rtl w:val="0"/>
        </w:rPr>
      </w:r>
    </w:p>
    <w:p w:rsidR="00000000" w:rsidDel="00000000" w:rsidP="00000000" w:rsidRDefault="00000000" w:rsidRPr="00000000" w14:paraId="00000024">
      <w:pPr>
        <w:rPr>
          <w:b w:val="1"/>
          <w:sz w:val="24"/>
          <w:szCs w:val="24"/>
        </w:rPr>
      </w:pPr>
      <w:r w:rsidDel="00000000" w:rsidR="00000000" w:rsidRPr="00000000">
        <w:rPr>
          <w:rtl w:val="0"/>
        </w:rPr>
      </w:r>
    </w:p>
    <w:p w:rsidR="00000000" w:rsidDel="00000000" w:rsidP="00000000" w:rsidRDefault="00000000" w:rsidRPr="00000000" w14:paraId="00000025">
      <w:pPr>
        <w:rPr>
          <w:b w:val="1"/>
          <w:sz w:val="24"/>
          <w:szCs w:val="24"/>
        </w:rPr>
      </w:pPr>
      <w:r w:rsidDel="00000000" w:rsidR="00000000" w:rsidRPr="00000000">
        <w:rPr>
          <w:b w:val="1"/>
          <w:sz w:val="24"/>
          <w:szCs w:val="24"/>
          <w:rtl w:val="0"/>
        </w:rPr>
        <w:t xml:space="preserve">PROFESSIONAL EXPERIENCE </w:t>
      </w:r>
    </w:p>
    <w:p w:rsidR="00000000" w:rsidDel="00000000" w:rsidP="00000000" w:rsidRDefault="00000000" w:rsidRPr="00000000" w14:paraId="00000026">
      <w:pPr>
        <w:rPr>
          <w:b w:val="1"/>
          <w:sz w:val="24"/>
          <w:szCs w:val="24"/>
        </w:rPr>
      </w:pPr>
      <w:r w:rsidDel="00000000" w:rsidR="00000000" w:rsidRPr="00000000">
        <w:rPr>
          <w:b w:val="1"/>
          <w:sz w:val="24"/>
          <w:szCs w:val="24"/>
          <w:rtl w:val="0"/>
        </w:rPr>
        <w:t xml:space="preserve">Currently working at St.Joes Nephrology unit since May 2020</w:t>
      </w:r>
    </w:p>
    <w:p w:rsidR="00000000" w:rsidDel="00000000" w:rsidP="00000000" w:rsidRDefault="00000000" w:rsidRPr="00000000" w14:paraId="00000027">
      <w:pPr>
        <w:rPr>
          <w:b w:val="1"/>
          <w:sz w:val="24"/>
          <w:szCs w:val="24"/>
        </w:rPr>
      </w:pPr>
      <w:r w:rsidDel="00000000" w:rsidR="00000000" w:rsidRPr="00000000">
        <w:rPr>
          <w:b w:val="1"/>
          <w:sz w:val="24"/>
          <w:szCs w:val="24"/>
          <w:rtl w:val="0"/>
        </w:rPr>
        <w:t xml:space="preserve">ST ELIZABETH and SOURCE MOMENTUM AGENCY                                        Present</w:t>
      </w:r>
    </w:p>
    <w:p w:rsidR="00000000" w:rsidDel="00000000" w:rsidP="00000000" w:rsidRDefault="00000000" w:rsidRPr="00000000" w14:paraId="00000028">
      <w:pPr>
        <w:rPr>
          <w:b w:val="1"/>
          <w:sz w:val="24"/>
          <w:szCs w:val="24"/>
        </w:rPr>
      </w:pPr>
      <w:r w:rsidDel="00000000" w:rsidR="00000000" w:rsidRPr="00000000">
        <w:rPr>
          <w:b w:val="1"/>
          <w:sz w:val="24"/>
          <w:szCs w:val="24"/>
          <w:rtl w:val="0"/>
        </w:rPr>
        <w:t xml:space="preserve">Supervisor, Long-Term Care Homes and Foot Care Nurse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Provided supervision for all registered and unregistered staff</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Provided foot care resident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Report to Director of Care and Administrator</w:t>
      </w:r>
    </w:p>
    <w:p w:rsidR="00000000" w:rsidDel="00000000" w:rsidP="00000000" w:rsidRDefault="00000000" w:rsidRPr="00000000" w14:paraId="0000002C">
      <w:pPr>
        <w:rPr>
          <w:b w:val="1"/>
          <w:sz w:val="24"/>
          <w:szCs w:val="24"/>
        </w:rPr>
      </w:pPr>
      <w:r w:rsidDel="00000000" w:rsidR="00000000" w:rsidRPr="00000000">
        <w:rPr>
          <w:rtl w:val="0"/>
        </w:rPr>
      </w:r>
    </w:p>
    <w:p w:rsidR="00000000" w:rsidDel="00000000" w:rsidP="00000000" w:rsidRDefault="00000000" w:rsidRPr="00000000" w14:paraId="0000002D">
      <w:pPr>
        <w:rPr>
          <w:b w:val="1"/>
          <w:sz w:val="24"/>
          <w:szCs w:val="24"/>
        </w:rPr>
      </w:pPr>
      <w:r w:rsidDel="00000000" w:rsidR="00000000" w:rsidRPr="00000000">
        <w:rPr>
          <w:b w:val="1"/>
          <w:sz w:val="24"/>
          <w:szCs w:val="24"/>
          <w:rtl w:val="0"/>
        </w:rPr>
        <w:t xml:space="preserve">NIAGARA HEALTH                                                                                                    2015 -2017</w:t>
      </w:r>
    </w:p>
    <w:p w:rsidR="00000000" w:rsidDel="00000000" w:rsidP="00000000" w:rsidRDefault="00000000" w:rsidRPr="00000000" w14:paraId="0000002E">
      <w:pPr>
        <w:rPr>
          <w:b w:val="1"/>
          <w:sz w:val="24"/>
          <w:szCs w:val="24"/>
        </w:rPr>
      </w:pPr>
      <w:r w:rsidDel="00000000" w:rsidR="00000000" w:rsidRPr="00000000">
        <w:rPr>
          <w:b w:val="1"/>
          <w:sz w:val="24"/>
          <w:szCs w:val="24"/>
          <w:rtl w:val="0"/>
        </w:rPr>
        <w:t xml:space="preserve">Staff Nurse, Emergency Department and Surgery Department</w:t>
      </w:r>
    </w:p>
    <w:p w:rsidR="00000000" w:rsidDel="00000000" w:rsidP="00000000" w:rsidRDefault="00000000" w:rsidRPr="00000000" w14:paraId="0000002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Provided care to adult, geriatric and adolescents in the Emergency department</w:t>
      </w:r>
    </w:p>
    <w:p w:rsidR="00000000" w:rsidDel="00000000" w:rsidP="00000000" w:rsidRDefault="00000000" w:rsidRPr="00000000" w14:paraId="0000003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Accountable for delivery of nursing care provided by colleagues as well as participation in professional practice model and unit-based committees.</w:t>
      </w:r>
    </w:p>
    <w:p w:rsidR="00000000" w:rsidDel="00000000" w:rsidP="00000000" w:rsidRDefault="00000000" w:rsidRPr="00000000" w14:paraId="0000003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Providing care for a wide range of patient population.</w:t>
      </w:r>
    </w:p>
    <w:p w:rsidR="00000000" w:rsidDel="00000000" w:rsidP="00000000" w:rsidRDefault="00000000" w:rsidRPr="00000000" w14:paraId="00000032">
      <w:pPr>
        <w:rPr>
          <w:b w:val="1"/>
          <w:sz w:val="24"/>
          <w:szCs w:val="24"/>
        </w:rPr>
      </w:pPr>
      <w:r w:rsidDel="00000000" w:rsidR="00000000" w:rsidRPr="00000000">
        <w:rPr>
          <w:rtl w:val="0"/>
        </w:rPr>
      </w:r>
    </w:p>
    <w:p w:rsidR="00000000" w:rsidDel="00000000" w:rsidP="00000000" w:rsidRDefault="00000000" w:rsidRPr="00000000" w14:paraId="00000033">
      <w:pPr>
        <w:rPr>
          <w:b w:val="1"/>
          <w:sz w:val="24"/>
          <w:szCs w:val="24"/>
        </w:rPr>
      </w:pPr>
      <w:r w:rsidDel="00000000" w:rsidR="00000000" w:rsidRPr="00000000">
        <w:rPr>
          <w:rtl w:val="0"/>
        </w:rPr>
      </w:r>
    </w:p>
    <w:p w:rsidR="00000000" w:rsidDel="00000000" w:rsidP="00000000" w:rsidRDefault="00000000" w:rsidRPr="00000000" w14:paraId="00000034">
      <w:pPr>
        <w:rPr>
          <w:b w:val="1"/>
          <w:sz w:val="24"/>
          <w:szCs w:val="24"/>
        </w:rPr>
      </w:pPr>
      <w:r w:rsidDel="00000000" w:rsidR="00000000" w:rsidRPr="00000000">
        <w:rPr>
          <w:b w:val="1"/>
          <w:sz w:val="24"/>
          <w:szCs w:val="24"/>
          <w:rtl w:val="0"/>
        </w:rPr>
        <w:t xml:space="preserve">G.H.A. ANNEX of POLIKLINIKI, ATHENS, GREECE </w:t>
        <w:tab/>
        <w:tab/>
        <w:tab/>
        <w:t xml:space="preserve">     2003-2013                                                                                                    </w:t>
      </w:r>
    </w:p>
    <w:p w:rsidR="00000000" w:rsidDel="00000000" w:rsidP="00000000" w:rsidRDefault="00000000" w:rsidRPr="00000000" w14:paraId="00000035">
      <w:pPr>
        <w:rPr>
          <w:b w:val="1"/>
          <w:sz w:val="24"/>
          <w:szCs w:val="24"/>
        </w:rPr>
      </w:pPr>
      <w:r w:rsidDel="00000000" w:rsidR="00000000" w:rsidRPr="00000000">
        <w:rPr>
          <w:b w:val="1"/>
          <w:sz w:val="24"/>
          <w:szCs w:val="24"/>
          <w:rtl w:val="0"/>
        </w:rPr>
        <w:t xml:space="preserve">Staff Nurse, Critical Care Unit</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Served as charge nurse caring for patients with acute illnesses, including acute congestive failure, acute myocardial infarction, drug overdose, massive trauma, respiratory failure, and disseminated intravascular coagulopathy. Promote health and support patients and families in coping with illness. Skilled in bedside monitoring, 12-lead EKG, and Drager Evita 2 Dura ventilator.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Provided strong contributions as key member of unit quality assurance program designed to identify and evaluate problems, manage patient census, and allocate staff assignments.</w:t>
      </w:r>
    </w:p>
    <w:p w:rsidR="00000000" w:rsidDel="00000000" w:rsidP="00000000" w:rsidRDefault="00000000" w:rsidRPr="00000000" w14:paraId="00000039">
      <w:pPr>
        <w:rPr/>
      </w:pPr>
      <w:r w:rsidDel="00000000" w:rsidR="00000000" w:rsidRPr="00000000">
        <w:rPr>
          <w:rtl w:val="0"/>
        </w:rPr>
        <w:t xml:space="preserve">             Exhibit motivation and dedication by providing the highest quality of care to each patient</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b w:val="1"/>
          <w:sz w:val="24"/>
          <w:szCs w:val="24"/>
        </w:rPr>
      </w:pPr>
      <w:r w:rsidDel="00000000" w:rsidR="00000000" w:rsidRPr="00000000">
        <w:rPr>
          <w:b w:val="1"/>
          <w:sz w:val="24"/>
          <w:szCs w:val="24"/>
          <w:rtl w:val="0"/>
        </w:rPr>
        <w:t xml:space="preserve">SEASON RETIREMENT HOME, BRANTFORD, ON</w:t>
        <w:tab/>
        <w:tab/>
        <w:tab/>
        <w:tab/>
        <w:t xml:space="preserve">     2013-2015</w:t>
      </w:r>
    </w:p>
    <w:p w:rsidR="00000000" w:rsidDel="00000000" w:rsidP="00000000" w:rsidRDefault="00000000" w:rsidRPr="00000000" w14:paraId="0000003C">
      <w:pPr>
        <w:rPr>
          <w:b w:val="1"/>
          <w:sz w:val="24"/>
          <w:szCs w:val="24"/>
        </w:rPr>
      </w:pPr>
      <w:r w:rsidDel="00000000" w:rsidR="00000000" w:rsidRPr="00000000">
        <w:rPr>
          <w:b w:val="1"/>
          <w:sz w:val="24"/>
          <w:szCs w:val="24"/>
          <w:rtl w:val="0"/>
        </w:rPr>
        <w:t xml:space="preserve">Staff Nurse, RPN and PSW </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Provided exceptional care for residents and their families.</w:t>
      </w:r>
    </w:p>
    <w:p w:rsidR="00000000" w:rsidDel="00000000" w:rsidP="00000000" w:rsidRDefault="00000000" w:rsidRPr="00000000" w14:paraId="0000003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Administered prescribed medication</w:t>
      </w:r>
    </w:p>
    <w:p w:rsidR="00000000" w:rsidDel="00000000" w:rsidP="00000000" w:rsidRDefault="00000000" w:rsidRPr="00000000" w14:paraId="0000003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Provided daily treatment for residents</w:t>
      </w:r>
    </w:p>
    <w:p w:rsidR="00000000" w:rsidDel="00000000" w:rsidP="00000000" w:rsidRDefault="00000000" w:rsidRPr="00000000" w14:paraId="00000040">
      <w:pPr>
        <w:rPr>
          <w:b w:val="1"/>
          <w:color w:val="000000"/>
          <w:sz w:val="24"/>
          <w:szCs w:val="24"/>
        </w:rPr>
      </w:pPr>
      <w:r w:rsidDel="00000000" w:rsidR="00000000" w:rsidRPr="00000000">
        <w:rPr>
          <w:rtl w:val="0"/>
        </w:rPr>
      </w:r>
    </w:p>
    <w:p w:rsidR="00000000" w:rsidDel="00000000" w:rsidP="00000000" w:rsidRDefault="00000000" w:rsidRPr="00000000" w14:paraId="00000041">
      <w:pPr>
        <w:rPr>
          <w:b w:val="1"/>
          <w:color w:val="000000"/>
          <w:sz w:val="24"/>
          <w:szCs w:val="24"/>
        </w:rPr>
      </w:pPr>
      <w:r w:rsidDel="00000000" w:rsidR="00000000" w:rsidRPr="00000000">
        <w:rPr>
          <w:rtl w:val="0"/>
        </w:rPr>
      </w:r>
    </w:p>
    <w:p w:rsidR="00000000" w:rsidDel="00000000" w:rsidP="00000000" w:rsidRDefault="00000000" w:rsidRPr="00000000" w14:paraId="00000042">
      <w:pPr>
        <w:rPr>
          <w:b w:val="1"/>
          <w:sz w:val="24"/>
          <w:szCs w:val="24"/>
        </w:rPr>
      </w:pPr>
      <w:r w:rsidDel="00000000" w:rsidR="00000000" w:rsidRPr="00000000">
        <w:rPr>
          <w:b w:val="1"/>
          <w:sz w:val="24"/>
          <w:szCs w:val="24"/>
          <w:rtl w:val="0"/>
        </w:rPr>
        <w:t xml:space="preserve">HENRY DUNANT HOSPITAL, AMPELOKIPI, ATHENS, GREECE</w:t>
        <w:tab/>
        <w:tab/>
        <w:t xml:space="preserve">     2002-2003                                                                                                                                    </w:t>
      </w:r>
    </w:p>
    <w:p w:rsidR="00000000" w:rsidDel="00000000" w:rsidP="00000000" w:rsidRDefault="00000000" w:rsidRPr="00000000" w14:paraId="00000043">
      <w:pPr>
        <w:rPr>
          <w:b w:val="1"/>
          <w:sz w:val="24"/>
          <w:szCs w:val="24"/>
        </w:rPr>
      </w:pPr>
      <w:r w:rsidDel="00000000" w:rsidR="00000000" w:rsidRPr="00000000">
        <w:rPr>
          <w:b w:val="1"/>
          <w:sz w:val="24"/>
          <w:szCs w:val="24"/>
          <w:rtl w:val="0"/>
        </w:rPr>
        <w:t xml:space="preserve">Emergency Deputy Head Nurse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Provided care for patients suffering from trauma, acute chest pain, respiratory failure/complaints, drug overdoses, acute alcohol ingestion, and gastrointestinal bleeds. Acquired and recorded patient information. Prepared patients for surgical and radiological procedures, initiated and maintained intravenous therapy, and operated 12-lead EKG. Ambulatory assistance. Use of defibrillator. Intubation of patient (assistance to anaesthesiologist).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4B">
      <w:pPr>
        <w:spacing w:line="360" w:lineRule="auto"/>
        <w:rPr>
          <w:b w:val="1"/>
          <w:sz w:val="24"/>
          <w:szCs w:val="24"/>
        </w:rPr>
      </w:pPr>
      <w:r w:rsidDel="00000000" w:rsidR="00000000" w:rsidRPr="00000000">
        <w:rPr>
          <w:b w:val="1"/>
          <w:sz w:val="24"/>
          <w:szCs w:val="24"/>
          <w:rtl w:val="0"/>
        </w:rPr>
        <w:t xml:space="preserve">EDUCATION AND CREDENTIALS</w:t>
      </w:r>
    </w:p>
    <w:p w:rsidR="00000000" w:rsidDel="00000000" w:rsidP="00000000" w:rsidRDefault="00000000" w:rsidRPr="00000000" w14:paraId="0000004C">
      <w:pPr>
        <w:rPr/>
      </w:pPr>
      <w:r w:rsidDel="00000000" w:rsidR="00000000" w:rsidRPr="00000000">
        <w:rPr>
          <w:rtl w:val="0"/>
        </w:rPr>
        <w:t xml:space="preserve">BACHELOR OF NURSING BSN    (1997)</w:t>
      </w:r>
    </w:p>
    <w:p w:rsidR="00000000" w:rsidDel="00000000" w:rsidP="00000000" w:rsidRDefault="00000000" w:rsidRPr="00000000" w14:paraId="0000004D">
      <w:pPr>
        <w:rPr/>
      </w:pPr>
      <w:r w:rsidDel="00000000" w:rsidR="00000000" w:rsidRPr="00000000">
        <w:rPr>
          <w:rtl w:val="0"/>
        </w:rPr>
        <w:t xml:space="preserve">TECHNOLOGICAL EDUCATIONAL INSTITUTION OF ATHENS, GREECE</w:t>
      </w:r>
    </w:p>
    <w:p w:rsidR="00000000" w:rsidDel="00000000" w:rsidP="00000000" w:rsidRDefault="00000000" w:rsidRPr="00000000" w14:paraId="0000004E">
      <w:pPr>
        <w:rPr/>
      </w:pPr>
      <w:r w:rsidDel="00000000" w:rsidR="00000000" w:rsidRPr="00000000">
        <w:rPr>
          <w:rtl w:val="0"/>
        </w:rPr>
        <w:t xml:space="preserve">FACULTY OF HEALTH SCIENCE</w:t>
      </w:r>
    </w:p>
    <w:p w:rsidR="00000000" w:rsidDel="00000000" w:rsidP="00000000" w:rsidRDefault="00000000" w:rsidRPr="00000000" w14:paraId="0000004F">
      <w:pPr>
        <w:rPr>
          <w:b w:val="1"/>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sz w:val="24"/>
          <w:szCs w:val="24"/>
          <w:rtl w:val="0"/>
        </w:rPr>
        <w:t xml:space="preserve">       </w:t>
      </w:r>
    </w:p>
    <w:p w:rsidR="00000000" w:rsidDel="00000000" w:rsidP="00000000" w:rsidRDefault="00000000" w:rsidRPr="00000000" w14:paraId="00000051">
      <w:pPr>
        <w:rPr>
          <w:sz w:val="24"/>
          <w:szCs w:val="24"/>
        </w:rPr>
      </w:pPr>
      <w:r w:rsidDel="00000000" w:rsidR="00000000" w:rsidRPr="00000000">
        <w:rPr>
          <w:sz w:val="24"/>
          <w:szCs w:val="24"/>
          <w:rtl w:val="0"/>
        </w:rPr>
        <w:t xml:space="preserve">      </w:t>
      </w:r>
    </w:p>
    <w:p w:rsidR="00000000" w:rsidDel="00000000" w:rsidP="00000000" w:rsidRDefault="00000000" w:rsidRPr="00000000" w14:paraId="00000052">
      <w:pPr>
        <w:rPr>
          <w:sz w:val="24"/>
          <w:szCs w:val="24"/>
        </w:rPr>
      </w:pPr>
      <w:r w:rsidDel="00000000" w:rsidR="00000000" w:rsidRPr="00000000">
        <w:rPr>
          <w:rtl w:val="0"/>
        </w:rPr>
      </w:r>
    </w:p>
    <w:p w:rsidR="00000000" w:rsidDel="00000000" w:rsidP="00000000" w:rsidRDefault="00000000" w:rsidRPr="00000000" w14:paraId="00000053">
      <w:pPr>
        <w:rPr>
          <w:b w:val="1"/>
          <w:i w:val="1"/>
          <w:sz w:val="24"/>
          <w:szCs w:val="24"/>
        </w:rPr>
      </w:pPr>
      <w:r w:rsidDel="00000000" w:rsidR="00000000" w:rsidRPr="00000000">
        <w:rPr>
          <w:b w:val="1"/>
          <w:i w:val="1"/>
          <w:sz w:val="24"/>
          <w:szCs w:val="24"/>
          <w:rtl w:val="0"/>
        </w:rPr>
        <w:t xml:space="preserve">Certification/Associations</w:t>
      </w:r>
    </w:p>
    <w:p w:rsidR="00000000" w:rsidDel="00000000" w:rsidP="00000000" w:rsidRDefault="00000000" w:rsidRPr="00000000" w14:paraId="00000054">
      <w:pPr>
        <w:rPr>
          <w:sz w:val="24"/>
          <w:szCs w:val="24"/>
        </w:rPr>
      </w:pPr>
      <w:r w:rsidDel="00000000" w:rsidR="00000000" w:rsidRPr="00000000">
        <w:rPr>
          <w:sz w:val="24"/>
          <w:szCs w:val="24"/>
          <w:rtl w:val="0"/>
        </w:rPr>
        <w:t xml:space="preserve">      Continuing Education Certificate in Foot care, CC1, Infection Control</w:t>
      </w:r>
    </w:p>
    <w:p w:rsidR="00000000" w:rsidDel="00000000" w:rsidP="00000000" w:rsidRDefault="00000000" w:rsidRPr="00000000" w14:paraId="00000055">
      <w:pPr>
        <w:rPr>
          <w:sz w:val="24"/>
          <w:szCs w:val="24"/>
        </w:rPr>
      </w:pPr>
      <w:r w:rsidDel="00000000" w:rsidR="00000000" w:rsidRPr="00000000">
        <w:rPr>
          <w:sz w:val="24"/>
          <w:szCs w:val="24"/>
          <w:rtl w:val="0"/>
        </w:rPr>
        <w:t xml:space="preserve">      BLS- Basic Life Support Certified</w:t>
      </w:r>
    </w:p>
    <w:p w:rsidR="00000000" w:rsidDel="00000000" w:rsidP="00000000" w:rsidRDefault="00000000" w:rsidRPr="00000000" w14:paraId="00000056">
      <w:pPr>
        <w:rPr>
          <w:sz w:val="24"/>
          <w:szCs w:val="24"/>
        </w:rPr>
      </w:pPr>
      <w:r w:rsidDel="00000000" w:rsidR="00000000" w:rsidRPr="00000000">
        <w:rPr>
          <w:sz w:val="24"/>
          <w:szCs w:val="24"/>
          <w:rtl w:val="0"/>
        </w:rPr>
        <w:t xml:space="preserve">      ACLS- Advance Cardiovascular Life Support</w:t>
      </w:r>
    </w:p>
    <w:p w:rsidR="00000000" w:rsidDel="00000000" w:rsidP="00000000" w:rsidRDefault="00000000" w:rsidRPr="00000000" w14:paraId="00000057">
      <w:pPr>
        <w:rPr>
          <w:sz w:val="24"/>
          <w:szCs w:val="24"/>
        </w:rPr>
      </w:pPr>
      <w:r w:rsidDel="00000000" w:rsidR="00000000" w:rsidRPr="00000000">
        <w:rPr>
          <w:sz w:val="24"/>
          <w:szCs w:val="24"/>
          <w:rtl w:val="0"/>
        </w:rPr>
        <w:t xml:space="preserve">      Cardiac Care 1 Certificate (CC1)</w:t>
      </w:r>
    </w:p>
    <w:p w:rsidR="00000000" w:rsidDel="00000000" w:rsidP="00000000" w:rsidRDefault="00000000" w:rsidRPr="00000000" w14:paraId="00000058">
      <w:pPr>
        <w:rPr>
          <w:sz w:val="24"/>
          <w:szCs w:val="24"/>
        </w:rPr>
      </w:pPr>
      <w:r w:rsidDel="00000000" w:rsidR="00000000" w:rsidRPr="00000000">
        <w:rPr>
          <w:sz w:val="24"/>
          <w:szCs w:val="24"/>
          <w:rtl w:val="0"/>
        </w:rPr>
        <w:t xml:space="preserve">      CNO</w:t>
      </w:r>
    </w:p>
    <w:p w:rsidR="00000000" w:rsidDel="00000000" w:rsidP="00000000" w:rsidRDefault="00000000" w:rsidRPr="00000000" w14:paraId="00000059">
      <w:pPr>
        <w:rPr>
          <w:sz w:val="24"/>
          <w:szCs w:val="24"/>
        </w:rPr>
      </w:pPr>
      <w:r w:rsidDel="00000000" w:rsidR="00000000" w:rsidRPr="00000000">
        <w:rPr>
          <w:sz w:val="24"/>
          <w:szCs w:val="24"/>
          <w:rtl w:val="0"/>
        </w:rPr>
        <w:t xml:space="preserve">      </w:t>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sz w:val="24"/>
          <w:szCs w:val="24"/>
          <w:rtl w:val="0"/>
        </w:rPr>
        <w:t xml:space="preserve">     </w:t>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rtl w:val="0"/>
        </w:rPr>
      </w:r>
    </w:p>
    <w:sectPr>
      <w:headerReference r:id="rId7" w:type="default"/>
      <w:footerReference r:id="rId8" w:type="default"/>
      <w:footerReference r:id="rId9" w:type="first"/>
      <w:pgSz w:h="15840" w:w="12240" w:orient="portrait"/>
      <w:pgMar w:bottom="1440" w:top="1440" w:left="1440" w:right="1440" w:header="709" w:footer="17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Page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pBdr>
        <w:bottom w:color="4f81bd" w:space="4" w:sz="8" w:val="single"/>
      </w:pBdr>
      <w:spacing w:after="300" w:lineRule="auto"/>
    </w:pPr>
    <w:rPr>
      <w:rFonts w:ascii="Cambria" w:cs="Cambria" w:eastAsia="Cambria" w:hAnsi="Cambria"/>
      <w:color w:val="17365d"/>
      <w:sz w:val="52"/>
      <w:szCs w:val="52"/>
    </w:rPr>
  </w:style>
  <w:style w:type="paragraph" w:styleId="Normal" w:default="1">
    <w:name w:val="Normal"/>
    <w:qFormat w:val="1"/>
    <w:rsid w:val="008907F0"/>
    <w:pPr>
      <w:spacing w:after="0" w:line="240" w:lineRule="auto"/>
    </w:pPr>
    <w:rPr>
      <w:rFonts w:ascii="Times New Roman" w:cs="Times New Roman" w:hAnsi="Times New Roman"/>
    </w:rPr>
  </w:style>
  <w:style w:type="paragraph" w:styleId="Heading1">
    <w:name w:val="heading 1"/>
    <w:basedOn w:val="Normal"/>
    <w:next w:val="Normal"/>
    <w:link w:val="Heading1Char"/>
    <w:uiPriority w:val="9"/>
    <w:qFormat w:val="1"/>
    <w:rsid w:val="00DA5FEB"/>
    <w:pPr>
      <w:keepNext w:val="1"/>
      <w:keepLines w:val="1"/>
      <w:spacing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DA5FEB"/>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semiHidden w:val="1"/>
    <w:unhideWhenUsed w:val="1"/>
    <w:qFormat w:val="1"/>
    <w:rsid w:val="00DA5FEB"/>
    <w:pPr>
      <w:keepNext w:val="1"/>
      <w:keepLines w:val="1"/>
      <w:spacing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semiHidden w:val="1"/>
    <w:unhideWhenUsed w:val="1"/>
    <w:qFormat w:val="1"/>
    <w:rsid w:val="00DA5FEB"/>
    <w:pPr>
      <w:keepNext w:val="1"/>
      <w:keepLines w:val="1"/>
      <w:spacing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semiHidden w:val="1"/>
    <w:unhideWhenUsed w:val="1"/>
    <w:qFormat w:val="1"/>
    <w:rsid w:val="00DA5FEB"/>
    <w:pPr>
      <w:keepNext w:val="1"/>
      <w:keepLines w:val="1"/>
      <w:spacing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DA5FEB"/>
    <w:pPr>
      <w:keepNext w:val="1"/>
      <w:keepLines w:val="1"/>
      <w:spacing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semiHidden w:val="1"/>
    <w:unhideWhenUsed w:val="1"/>
    <w:qFormat w:val="1"/>
    <w:rsid w:val="00DA5FEB"/>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DA5FEB"/>
    <w:pPr>
      <w:keepNext w:val="1"/>
      <w:keepLines w:val="1"/>
      <w:spacing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DA5FEB"/>
    <w:pPr>
      <w:keepNext w:val="1"/>
      <w:keepLines w:val="1"/>
      <w:spacing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A5FEB"/>
    <w:pPr>
      <w:ind w:left="720"/>
      <w:contextualSpacing w:val="1"/>
    </w:pPr>
  </w:style>
  <w:style w:type="character" w:styleId="Heading1Char" w:customStyle="1">
    <w:name w:val="Heading 1 Char"/>
    <w:basedOn w:val="DefaultParagraphFont"/>
    <w:link w:val="Heading1"/>
    <w:uiPriority w:val="9"/>
    <w:rsid w:val="00DA5FEB"/>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DA5FEB"/>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DA5FEB"/>
    <w:rPr>
      <w:rFonts w:asciiTheme="majorHAnsi" w:cstheme="majorBidi" w:eastAsiaTheme="majorEastAsia" w:hAnsiTheme="majorHAnsi"/>
      <w:b w:val="1"/>
      <w:bCs w:val="1"/>
      <w:color w:val="4f81bd" w:themeColor="accent1"/>
    </w:rPr>
  </w:style>
  <w:style w:type="character" w:styleId="Heading4Char" w:customStyle="1">
    <w:name w:val="Heading 4 Char"/>
    <w:basedOn w:val="DefaultParagraphFont"/>
    <w:link w:val="Heading4"/>
    <w:uiPriority w:val="9"/>
    <w:rsid w:val="00DA5FEB"/>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rsid w:val="00DA5FEB"/>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rsid w:val="00DA5FEB"/>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rsid w:val="00DA5FEB"/>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rsid w:val="00DA5FEB"/>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rsid w:val="00DA5FEB"/>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DA5FEB"/>
    <w:rPr>
      <w:b w:val="1"/>
      <w:bCs w:val="1"/>
      <w:color w:val="4f81bd" w:themeColor="accent1"/>
      <w:sz w:val="18"/>
      <w:szCs w:val="18"/>
    </w:rPr>
  </w:style>
  <w:style w:type="paragraph" w:styleId="Title">
    <w:name w:val="Title"/>
    <w:basedOn w:val="Normal"/>
    <w:next w:val="Normal"/>
    <w:link w:val="TitleChar"/>
    <w:uiPriority w:val="10"/>
    <w:qFormat w:val="1"/>
    <w:rsid w:val="00DA5FEB"/>
    <w:pPr>
      <w:pBdr>
        <w:bottom w:color="4f81bd" w:space="4" w:sz="8" w:themeColor="accent1" w:val="single"/>
      </w:pBdr>
      <w:spacing w:after="300"/>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DA5FEB"/>
    <w:rPr>
      <w:rFonts w:asciiTheme="majorHAnsi" w:cstheme="majorBidi" w:eastAsiaTheme="majorEastAsia" w:hAnsiTheme="majorHAnsi"/>
      <w:color w:val="17365d" w:themeColor="text2" w:themeShade="0000BF"/>
      <w:spacing w:val="5"/>
      <w:kern w:val="28"/>
      <w:sz w:val="52"/>
      <w:szCs w:val="52"/>
    </w:rPr>
  </w:style>
  <w:style w:type="paragraph" w:styleId="Subtitle">
    <w:name w:val="Subtitle"/>
    <w:basedOn w:val="Normal"/>
    <w:next w:val="Normal"/>
    <w:link w:val="SubtitleChar"/>
    <w:uiPriority w:val="11"/>
    <w:qFormat w:val="1"/>
    <w:rsid w:val="00DA5FEB"/>
    <w:pPr>
      <w:numPr>
        <w:ilvl w:val="1"/>
      </w:numPr>
    </w:pPr>
    <w:rPr>
      <w:rFonts w:asciiTheme="majorHAnsi" w:cstheme="majorBidi" w:eastAsiaTheme="majorEastAsia" w:hAnsiTheme="majorHAnsi"/>
      <w:i w:val="1"/>
      <w:iCs w:val="1"/>
      <w:color w:val="4f81bd" w:themeColor="accent1"/>
      <w:spacing w:val="15"/>
      <w:sz w:val="24"/>
      <w:szCs w:val="24"/>
    </w:rPr>
  </w:style>
  <w:style w:type="character" w:styleId="SubtitleChar" w:customStyle="1">
    <w:name w:val="Subtitle Char"/>
    <w:basedOn w:val="DefaultParagraphFont"/>
    <w:link w:val="Subtitle"/>
    <w:uiPriority w:val="11"/>
    <w:rsid w:val="00DA5FEB"/>
    <w:rPr>
      <w:rFonts w:asciiTheme="majorHAnsi" w:cstheme="majorBidi" w:eastAsiaTheme="majorEastAsia" w:hAnsiTheme="majorHAnsi"/>
      <w:i w:val="1"/>
      <w:iCs w:val="1"/>
      <w:color w:val="4f81bd" w:themeColor="accent1"/>
      <w:spacing w:val="15"/>
      <w:sz w:val="24"/>
      <w:szCs w:val="24"/>
    </w:rPr>
  </w:style>
  <w:style w:type="character" w:styleId="Strong">
    <w:name w:val="Strong"/>
    <w:basedOn w:val="DefaultParagraphFont"/>
    <w:uiPriority w:val="22"/>
    <w:qFormat w:val="1"/>
    <w:rsid w:val="00DA5FEB"/>
    <w:rPr>
      <w:b w:val="1"/>
      <w:bCs w:val="1"/>
    </w:rPr>
  </w:style>
  <w:style w:type="character" w:styleId="Emphasis">
    <w:name w:val="Emphasis"/>
    <w:basedOn w:val="DefaultParagraphFont"/>
    <w:uiPriority w:val="20"/>
    <w:qFormat w:val="1"/>
    <w:rsid w:val="00DA5FEB"/>
    <w:rPr>
      <w:i w:val="1"/>
      <w:iCs w:val="1"/>
    </w:rPr>
  </w:style>
  <w:style w:type="paragraph" w:styleId="NoSpacing">
    <w:name w:val="No Spacing"/>
    <w:uiPriority w:val="1"/>
    <w:qFormat w:val="1"/>
    <w:rsid w:val="00DA5FEB"/>
    <w:pPr>
      <w:spacing w:after="0" w:line="240" w:lineRule="auto"/>
    </w:pPr>
  </w:style>
  <w:style w:type="paragraph" w:styleId="Quote">
    <w:name w:val="Quote"/>
    <w:basedOn w:val="Normal"/>
    <w:next w:val="Normal"/>
    <w:link w:val="QuoteChar"/>
    <w:uiPriority w:val="29"/>
    <w:qFormat w:val="1"/>
    <w:rsid w:val="00DA5FEB"/>
    <w:rPr>
      <w:i w:val="1"/>
      <w:iCs w:val="1"/>
      <w:color w:val="000000" w:themeColor="text1"/>
    </w:rPr>
  </w:style>
  <w:style w:type="character" w:styleId="QuoteChar" w:customStyle="1">
    <w:name w:val="Quote Char"/>
    <w:basedOn w:val="DefaultParagraphFont"/>
    <w:link w:val="Quote"/>
    <w:uiPriority w:val="29"/>
    <w:rsid w:val="00DA5FEB"/>
    <w:rPr>
      <w:i w:val="1"/>
      <w:iCs w:val="1"/>
      <w:color w:val="000000" w:themeColor="text1"/>
    </w:rPr>
  </w:style>
  <w:style w:type="paragraph" w:styleId="IntenseQuote">
    <w:name w:val="Intense Quote"/>
    <w:basedOn w:val="Normal"/>
    <w:next w:val="Normal"/>
    <w:link w:val="IntenseQuoteChar"/>
    <w:uiPriority w:val="30"/>
    <w:qFormat w:val="1"/>
    <w:rsid w:val="00DA5FEB"/>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DA5FEB"/>
    <w:rPr>
      <w:b w:val="1"/>
      <w:bCs w:val="1"/>
      <w:i w:val="1"/>
      <w:iCs w:val="1"/>
      <w:color w:val="4f81bd" w:themeColor="accent1"/>
    </w:rPr>
  </w:style>
  <w:style w:type="character" w:styleId="SubtleEmphasis">
    <w:name w:val="Subtle Emphasis"/>
    <w:basedOn w:val="DefaultParagraphFont"/>
    <w:uiPriority w:val="19"/>
    <w:qFormat w:val="1"/>
    <w:rsid w:val="00DA5FEB"/>
    <w:rPr>
      <w:i w:val="1"/>
      <w:iCs w:val="1"/>
      <w:color w:val="808080" w:themeColor="text1" w:themeTint="00007F"/>
    </w:rPr>
  </w:style>
  <w:style w:type="character" w:styleId="IntenseEmphasis">
    <w:name w:val="Intense Emphasis"/>
    <w:basedOn w:val="DefaultParagraphFont"/>
    <w:uiPriority w:val="21"/>
    <w:qFormat w:val="1"/>
    <w:rsid w:val="00DA5FEB"/>
    <w:rPr>
      <w:b w:val="1"/>
      <w:bCs w:val="1"/>
      <w:i w:val="1"/>
      <w:iCs w:val="1"/>
      <w:color w:val="4f81bd" w:themeColor="accent1"/>
    </w:rPr>
  </w:style>
  <w:style w:type="character" w:styleId="SubtleReference">
    <w:name w:val="Subtle Reference"/>
    <w:basedOn w:val="DefaultParagraphFont"/>
    <w:uiPriority w:val="31"/>
    <w:qFormat w:val="1"/>
    <w:rsid w:val="00DA5FEB"/>
    <w:rPr>
      <w:smallCaps w:val="1"/>
      <w:color w:val="c0504d" w:themeColor="accent2"/>
      <w:u w:val="single"/>
    </w:rPr>
  </w:style>
  <w:style w:type="character" w:styleId="IntenseReference">
    <w:name w:val="Intense Reference"/>
    <w:basedOn w:val="DefaultParagraphFont"/>
    <w:uiPriority w:val="32"/>
    <w:qFormat w:val="1"/>
    <w:rsid w:val="00DA5FEB"/>
    <w:rPr>
      <w:b w:val="1"/>
      <w:bCs w:val="1"/>
      <w:smallCaps w:val="1"/>
      <w:color w:val="c0504d" w:themeColor="accent2"/>
      <w:spacing w:val="5"/>
      <w:u w:val="single"/>
    </w:rPr>
  </w:style>
  <w:style w:type="character" w:styleId="BookTitle">
    <w:name w:val="Book Title"/>
    <w:basedOn w:val="DefaultParagraphFont"/>
    <w:uiPriority w:val="33"/>
    <w:qFormat w:val="1"/>
    <w:rsid w:val="00DA5FEB"/>
    <w:rPr>
      <w:b w:val="1"/>
      <w:bCs w:val="1"/>
      <w:smallCaps w:val="1"/>
      <w:spacing w:val="5"/>
    </w:rPr>
  </w:style>
  <w:style w:type="paragraph" w:styleId="TOCHeading">
    <w:name w:val="TOC Heading"/>
    <w:basedOn w:val="Heading1"/>
    <w:next w:val="Normal"/>
    <w:uiPriority w:val="39"/>
    <w:semiHidden w:val="1"/>
    <w:unhideWhenUsed w:val="1"/>
    <w:qFormat w:val="1"/>
    <w:rsid w:val="00DA5FEB"/>
    <w:pPr>
      <w:outlineLvl w:val="9"/>
    </w:pPr>
  </w:style>
  <w:style w:type="paragraph" w:styleId="StyleBulletedSymbolsymbolLeft127cmHanging063cm" w:customStyle="1">
    <w:name w:val="Style Bulleted Symbol (symbol) Left:  1.27 cm Hanging:  0.63 cm"/>
    <w:basedOn w:val="Normal"/>
    <w:rsid w:val="00DA5FEB"/>
    <w:pPr>
      <w:ind w:left="360"/>
    </w:pPr>
  </w:style>
  <w:style w:type="numbering" w:styleId="StyleBulletedSymbolsymbolLeft063cmHanging063cm" w:customStyle="1">
    <w:name w:val="Style Bulleted Symbol (symbol) Left:  0.63 cm Hanging:  0.63 cm"/>
    <w:basedOn w:val="NoList"/>
    <w:rsid w:val="00DA5FEB"/>
    <w:pPr>
      <w:numPr>
        <w:numId w:val="9"/>
      </w:numPr>
    </w:pPr>
  </w:style>
  <w:style w:type="table" w:styleId="TableGrid">
    <w:name w:val="Table Grid"/>
    <w:basedOn w:val="TableNormal"/>
    <w:uiPriority w:val="59"/>
    <w:rsid w:val="008D1352"/>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Header">
    <w:name w:val="header"/>
    <w:basedOn w:val="Normal"/>
    <w:link w:val="HeaderChar"/>
    <w:uiPriority w:val="99"/>
    <w:unhideWhenUsed w:val="1"/>
    <w:rsid w:val="00C82A43"/>
    <w:pPr>
      <w:tabs>
        <w:tab w:val="center" w:pos="4680"/>
        <w:tab w:val="right" w:pos="9360"/>
      </w:tabs>
    </w:pPr>
  </w:style>
  <w:style w:type="character" w:styleId="HeaderChar" w:customStyle="1">
    <w:name w:val="Header Char"/>
    <w:basedOn w:val="DefaultParagraphFont"/>
    <w:link w:val="Header"/>
    <w:uiPriority w:val="99"/>
    <w:rsid w:val="00C82A43"/>
  </w:style>
  <w:style w:type="paragraph" w:styleId="Footer">
    <w:name w:val="footer"/>
    <w:basedOn w:val="Normal"/>
    <w:link w:val="FooterChar"/>
    <w:uiPriority w:val="99"/>
    <w:unhideWhenUsed w:val="1"/>
    <w:rsid w:val="00C82A43"/>
    <w:pPr>
      <w:tabs>
        <w:tab w:val="center" w:pos="4680"/>
        <w:tab w:val="right" w:pos="9360"/>
      </w:tabs>
    </w:pPr>
  </w:style>
  <w:style w:type="character" w:styleId="FooterChar" w:customStyle="1">
    <w:name w:val="Footer Char"/>
    <w:basedOn w:val="DefaultParagraphFont"/>
    <w:link w:val="Footer"/>
    <w:uiPriority w:val="99"/>
    <w:rsid w:val="00C82A43"/>
  </w:style>
  <w:style w:type="paragraph" w:styleId="BalloonText">
    <w:name w:val="Balloon Text"/>
    <w:basedOn w:val="Normal"/>
    <w:link w:val="BalloonTextChar"/>
    <w:uiPriority w:val="99"/>
    <w:semiHidden w:val="1"/>
    <w:unhideWhenUsed w:val="1"/>
    <w:rsid w:val="00C82A43"/>
    <w:rPr>
      <w:rFonts w:ascii="Tahoma" w:cs="Tahoma" w:hAnsi="Tahoma"/>
      <w:sz w:val="16"/>
      <w:szCs w:val="16"/>
    </w:rPr>
  </w:style>
  <w:style w:type="character" w:styleId="BalloonTextChar" w:customStyle="1">
    <w:name w:val="Balloon Text Char"/>
    <w:basedOn w:val="DefaultParagraphFont"/>
    <w:link w:val="BalloonText"/>
    <w:uiPriority w:val="99"/>
    <w:semiHidden w:val="1"/>
    <w:rsid w:val="00C82A43"/>
    <w:rPr>
      <w:rFonts w:ascii="Tahoma" w:cs="Tahoma" w:hAnsi="Tahoma"/>
      <w:sz w:val="16"/>
      <w:szCs w:val="16"/>
    </w:rPr>
  </w:style>
  <w:style w:type="character" w:styleId="Hyperlink">
    <w:name w:val="Hyperlink"/>
    <w:basedOn w:val="DefaultParagraphFont"/>
    <w:uiPriority w:val="99"/>
    <w:semiHidden w:val="1"/>
    <w:unhideWhenUsed w:val="1"/>
    <w:rsid w:val="00DD75CF"/>
    <w:rPr>
      <w:color w:val="0000ff" w:themeColor="hyperlink"/>
      <w:u w:val="single"/>
    </w:rPr>
  </w:style>
  <w:style w:type="paragraph" w:styleId="Subtitle">
    <w:name w:val="Subtitle"/>
    <w:basedOn w:val="Normal"/>
    <w:next w:val="Normal"/>
    <w:pPr/>
    <w:rPr>
      <w:rFonts w:ascii="Cambria" w:cs="Cambria" w:eastAsia="Cambria" w:hAnsi="Cambria"/>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IVup0TkInxuwfP5MQz/qJmbh5Q==">AMUW2mUB46D7fc/FKXb9cA6n5bhm1PCTTfcfxhFDr9VmHnmnSRYoQ3CGzGspYw3wdaTIEnlV2OeFzTZcAAGKMn92BBCv4D0RFyrcS5VJD9g/vKnM9R12SIKG9Br8DN/wYrnmZoVwiDlFjBbmWMePAu3027iZkk32PA==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2017-12-08T12:49:00Z</dcterms:created>
  <dc:creator>Angella</dc:creator>
</cp:coreProperties>
</file>